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31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jc w:val="center"/>
              <w:rPr>
                <w:rFonts w:hint="eastAsia" w:ascii="宋体" w:hAnsi="宋体"/>
                <w:b/>
                <w:bCs/>
                <w:sz w:val="24"/>
              </w:rPr>
            </w:pPr>
            <w:r>
              <w:rPr>
                <w:rFonts w:hint="eastAsia" w:ascii="宋体" w:hAnsi="宋体"/>
                <w:b/>
                <w:bCs/>
                <w:sz w:val="24"/>
              </w:rPr>
              <w:t>6-6 汽车火灾的成因及预防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通过学习，使学生掌握汽车火灾的成因及预防。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spacing w:line="360" w:lineRule="auto"/>
              <w:rPr>
                <w:rFonts w:hint="eastAsia" w:ascii="宋体" w:hAnsi="宋体"/>
                <w:kern w:val="0"/>
                <w:szCs w:val="21"/>
              </w:rPr>
            </w:pPr>
            <w:r>
              <w:rPr>
                <w:rFonts w:hint="eastAsia" w:ascii="宋体" w:hAnsi="宋体"/>
                <w:kern w:val="0"/>
                <w:szCs w:val="21"/>
              </w:rPr>
              <w:t>了解汽车火灾的成因。</w:t>
            </w:r>
          </w:p>
        </w:tc>
        <w:tc>
          <w:tcPr>
            <w:tcW w:w="2340" w:type="dxa"/>
          </w:tcPr>
          <w:p>
            <w:pPr>
              <w:spacing w:line="360" w:lineRule="auto"/>
              <w:rPr>
                <w:rFonts w:hint="eastAsia" w:ascii="宋体" w:hAnsi="宋体"/>
                <w:szCs w:val="21"/>
              </w:rPr>
            </w:pPr>
            <w:r>
              <w:rPr>
                <w:rFonts w:hint="eastAsia" w:ascii="宋体" w:hAnsi="宋体"/>
                <w:szCs w:val="21"/>
              </w:rPr>
              <w:t>掌握汽车火灾的预防方法。</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了解汽车火灾的成因。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了解汽车火灾的成因。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szCs w:val="21"/>
              </w:rPr>
              <w:t>汽车火灾的成因有哪些？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620"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spacing w:line="360" w:lineRule="auto"/>
              <w:ind w:firstLine="0" w:firstLineChars="0"/>
              <w:rPr>
                <w:rFonts w:hint="eastAsia" w:ascii="宋体" w:hAnsi="宋体"/>
                <w:kern w:val="0"/>
                <w:sz w:val="24"/>
                <w:szCs w:val="18"/>
              </w:rPr>
            </w:pPr>
            <w:r>
              <w:rPr>
                <w:rFonts w:hint="eastAsia" w:ascii="宋体" w:hAnsi="宋体"/>
                <w:kern w:val="0"/>
                <w:sz w:val="24"/>
                <w:szCs w:val="18"/>
              </w:rPr>
              <w:t>一、复习导入新课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620"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 xml:space="preserve">二、知识目标 </w:t>
            </w:r>
          </w:p>
          <w:p>
            <w:pPr>
              <w:spacing w:line="360" w:lineRule="auto"/>
              <w:rPr>
                <w:rFonts w:hint="eastAsia" w:ascii="宋体" w:hAnsi="宋体"/>
                <w:kern w:val="0"/>
                <w:sz w:val="24"/>
                <w:szCs w:val="18"/>
              </w:rPr>
            </w:pPr>
            <w:r>
              <w:rPr>
                <w:rFonts w:hint="eastAsia" w:ascii="宋体" w:hAnsi="宋体"/>
                <w:kern w:val="0"/>
                <w:sz w:val="24"/>
                <w:szCs w:val="18"/>
              </w:rPr>
              <w:t>1、了解汽车火灾的成因。</w:t>
            </w:r>
          </w:p>
          <w:p>
            <w:pPr>
              <w:spacing w:line="360" w:lineRule="auto"/>
              <w:rPr>
                <w:rFonts w:hint="eastAsia" w:ascii="宋体" w:hAnsi="宋体"/>
                <w:kern w:val="0"/>
                <w:sz w:val="24"/>
                <w:szCs w:val="18"/>
              </w:rPr>
            </w:pPr>
            <w:r>
              <w:rPr>
                <w:rFonts w:hint="eastAsia" w:ascii="宋体" w:hAnsi="宋体"/>
                <w:kern w:val="0"/>
                <w:sz w:val="24"/>
                <w:szCs w:val="18"/>
              </w:rPr>
              <w:t>2、掌握汽车火灾的预防方法。</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spacing w:line="360" w:lineRule="auto"/>
              <w:ind w:firstLine="472" w:firstLineChars="196"/>
              <w:rPr>
                <w:rFonts w:hint="eastAsia" w:ascii="宋体" w:hAnsi="宋体"/>
                <w:b/>
                <w:kern w:val="0"/>
                <w:sz w:val="24"/>
                <w:szCs w:val="18"/>
              </w:rPr>
            </w:pPr>
            <w:r>
              <w:rPr>
                <w:rFonts w:hint="eastAsia" w:ascii="宋体" w:hAnsi="宋体"/>
                <w:b/>
                <w:kern w:val="0"/>
                <w:sz w:val="24"/>
                <w:szCs w:val="18"/>
              </w:rPr>
              <w:t>（一）汽车火灾的成因</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汽车一般是要由发动机、电气系统、车身及底盘四大部分构成。发动机一般采用汽油或柴油作为燃料</w:t>
            </w:r>
            <w:r>
              <w:rPr>
                <w:rFonts w:ascii="宋体" w:hAnsi="宋体"/>
                <w:bCs/>
                <w:kern w:val="0"/>
                <w:sz w:val="24"/>
                <w:szCs w:val="18"/>
              </w:rPr>
              <w:t xml:space="preserve">, </w:t>
            </w:r>
            <w:r>
              <w:rPr>
                <w:rFonts w:hint="eastAsia" w:ascii="宋体" w:hAnsi="宋体"/>
                <w:bCs/>
                <w:kern w:val="0"/>
                <w:sz w:val="24"/>
                <w:szCs w:val="18"/>
              </w:rPr>
              <w:t>是一种极易燃烧的物质</w:t>
            </w:r>
            <w:r>
              <w:rPr>
                <w:rFonts w:ascii="宋体" w:hAnsi="宋体"/>
                <w:bCs/>
                <w:kern w:val="0"/>
                <w:sz w:val="24"/>
                <w:szCs w:val="18"/>
              </w:rPr>
              <w:t xml:space="preserve">; </w:t>
            </w:r>
            <w:r>
              <w:rPr>
                <w:rFonts w:hint="eastAsia" w:ascii="宋体" w:hAnsi="宋体"/>
                <w:bCs/>
                <w:kern w:val="0"/>
                <w:sz w:val="24"/>
                <w:szCs w:val="18"/>
              </w:rPr>
              <w:t>电气系统是由导线相互联接</w:t>
            </w:r>
            <w:r>
              <w:rPr>
                <w:rFonts w:ascii="宋体" w:hAnsi="宋体"/>
                <w:bCs/>
                <w:kern w:val="0"/>
                <w:sz w:val="24"/>
                <w:szCs w:val="18"/>
              </w:rPr>
              <w:t xml:space="preserve">, </w:t>
            </w:r>
            <w:r>
              <w:rPr>
                <w:rFonts w:hint="eastAsia" w:ascii="宋体" w:hAnsi="宋体"/>
                <w:bCs/>
                <w:kern w:val="0"/>
                <w:sz w:val="24"/>
                <w:szCs w:val="18"/>
              </w:rPr>
              <w:t>如老化或破损</w:t>
            </w:r>
            <w:r>
              <w:rPr>
                <w:rFonts w:ascii="宋体" w:hAnsi="宋体"/>
                <w:bCs/>
                <w:kern w:val="0"/>
                <w:sz w:val="24"/>
                <w:szCs w:val="18"/>
              </w:rPr>
              <w:t xml:space="preserve">, </w:t>
            </w:r>
            <w:r>
              <w:rPr>
                <w:rFonts w:hint="eastAsia" w:ascii="宋体" w:hAnsi="宋体"/>
                <w:bCs/>
                <w:kern w:val="0"/>
                <w:sz w:val="24"/>
                <w:szCs w:val="18"/>
              </w:rPr>
              <w:t>易发生短路引起火灾</w:t>
            </w:r>
            <w:r>
              <w:rPr>
                <w:rFonts w:ascii="宋体" w:hAnsi="宋体"/>
                <w:bCs/>
                <w:kern w:val="0"/>
                <w:sz w:val="24"/>
                <w:szCs w:val="18"/>
              </w:rPr>
              <w:t xml:space="preserve">; </w:t>
            </w:r>
            <w:r>
              <w:rPr>
                <w:rFonts w:hint="eastAsia" w:ascii="宋体" w:hAnsi="宋体"/>
                <w:bCs/>
                <w:kern w:val="0"/>
                <w:sz w:val="24"/>
                <w:szCs w:val="18"/>
              </w:rPr>
              <w:t>车厢内的装饰材料一旦遇到明火</w:t>
            </w:r>
            <w:r>
              <w:rPr>
                <w:rFonts w:ascii="宋体" w:hAnsi="宋体"/>
                <w:bCs/>
                <w:kern w:val="0"/>
                <w:sz w:val="24"/>
                <w:szCs w:val="18"/>
              </w:rPr>
              <w:t xml:space="preserve">, </w:t>
            </w:r>
            <w:r>
              <w:rPr>
                <w:rFonts w:hint="eastAsia" w:ascii="宋体" w:hAnsi="宋体"/>
                <w:bCs/>
                <w:kern w:val="0"/>
                <w:sz w:val="24"/>
                <w:szCs w:val="18"/>
              </w:rPr>
              <w:t>发生火灾也难免</w:t>
            </w:r>
            <w:r>
              <w:rPr>
                <w:rFonts w:ascii="宋体" w:hAnsi="宋体"/>
                <w:bCs/>
                <w:kern w:val="0"/>
                <w:sz w:val="24"/>
                <w:szCs w:val="18"/>
              </w:rPr>
              <w:t xml:space="preserve">; </w:t>
            </w:r>
            <w:r>
              <w:rPr>
                <w:rFonts w:hint="eastAsia" w:ascii="宋体" w:hAnsi="宋体"/>
                <w:bCs/>
                <w:kern w:val="0"/>
                <w:sz w:val="24"/>
                <w:szCs w:val="18"/>
              </w:rPr>
              <w:t>底盘易发生润滑油渗漏、用完</w:t>
            </w:r>
            <w:r>
              <w:rPr>
                <w:rFonts w:ascii="宋体" w:hAnsi="宋体"/>
                <w:bCs/>
                <w:kern w:val="0"/>
                <w:sz w:val="24"/>
                <w:szCs w:val="18"/>
              </w:rPr>
              <w:t xml:space="preserve">, </w:t>
            </w:r>
            <w:r>
              <w:rPr>
                <w:rFonts w:hint="eastAsia" w:ascii="宋体" w:hAnsi="宋体"/>
                <w:bCs/>
                <w:kern w:val="0"/>
                <w:sz w:val="24"/>
                <w:szCs w:val="18"/>
              </w:rPr>
              <w:t>车辆仍继续使用或者汽车轮胎长时间摩擦均能发生火灾</w:t>
            </w:r>
          </w:p>
          <w:p>
            <w:pPr>
              <w:spacing w:line="360" w:lineRule="auto"/>
              <w:ind w:left="359" w:leftChars="171" w:firstLine="120" w:firstLineChars="50"/>
              <w:rPr>
                <w:rFonts w:ascii="宋体" w:hAnsi="宋体"/>
                <w:bCs/>
                <w:kern w:val="0"/>
                <w:sz w:val="24"/>
                <w:szCs w:val="18"/>
              </w:rPr>
            </w:pPr>
            <w:r>
              <w:rPr>
                <w:rFonts w:hint="eastAsia" w:ascii="宋体" w:hAnsi="宋体"/>
                <w:bCs/>
                <w:kern w:val="0"/>
                <w:sz w:val="24"/>
                <w:szCs w:val="18"/>
              </w:rPr>
              <w:t>（</w:t>
            </w:r>
            <w:r>
              <w:rPr>
                <w:rFonts w:ascii="宋体" w:hAnsi="宋体"/>
                <w:bCs/>
                <w:kern w:val="0"/>
                <w:sz w:val="24"/>
                <w:szCs w:val="18"/>
              </w:rPr>
              <w:t>1</w:t>
            </w:r>
            <w:r>
              <w:rPr>
                <w:rFonts w:hint="eastAsia" w:ascii="宋体" w:hAnsi="宋体"/>
                <w:bCs/>
                <w:kern w:val="0"/>
                <w:sz w:val="24"/>
                <w:szCs w:val="18"/>
              </w:rPr>
              <w:t>）电气系统火灾</w:t>
            </w:r>
          </w:p>
          <w:p>
            <w:pPr>
              <w:spacing w:line="360" w:lineRule="auto"/>
              <w:ind w:left="359" w:leftChars="171" w:firstLine="120" w:firstLineChars="50"/>
              <w:rPr>
                <w:rFonts w:hint="eastAsia" w:ascii="宋体" w:hAnsi="宋体"/>
                <w:bCs/>
                <w:kern w:val="0"/>
                <w:sz w:val="24"/>
                <w:szCs w:val="18"/>
              </w:rPr>
            </w:pPr>
            <w:r>
              <w:rPr>
                <w:rFonts w:hint="eastAsia" w:ascii="宋体" w:hAnsi="宋体"/>
                <w:bCs/>
                <w:kern w:val="0"/>
                <w:sz w:val="24"/>
                <w:szCs w:val="18"/>
              </w:rPr>
              <w:t>（</w:t>
            </w:r>
            <w:r>
              <w:rPr>
                <w:rFonts w:ascii="宋体" w:hAnsi="宋体"/>
                <w:bCs/>
                <w:kern w:val="0"/>
                <w:sz w:val="24"/>
                <w:szCs w:val="18"/>
              </w:rPr>
              <w:t>2</w:t>
            </w:r>
            <w:r>
              <w:rPr>
                <w:rFonts w:hint="eastAsia" w:ascii="宋体" w:hAnsi="宋体"/>
                <w:bCs/>
                <w:kern w:val="0"/>
                <w:sz w:val="24"/>
                <w:szCs w:val="18"/>
              </w:rPr>
              <w:t>）供油系统引起火灾</w:t>
            </w:r>
          </w:p>
          <w:p>
            <w:pPr>
              <w:spacing w:line="360" w:lineRule="auto"/>
              <w:ind w:left="359" w:leftChars="171" w:firstLine="120" w:firstLineChars="50"/>
              <w:rPr>
                <w:rFonts w:hint="eastAsia" w:ascii="宋体" w:hAnsi="宋体"/>
                <w:bCs/>
                <w:kern w:val="0"/>
                <w:sz w:val="24"/>
                <w:szCs w:val="18"/>
              </w:rPr>
            </w:pPr>
            <w:r>
              <w:rPr>
                <w:rFonts w:hint="eastAsia" w:ascii="宋体" w:hAnsi="宋体"/>
                <w:bCs/>
                <w:kern w:val="0"/>
                <w:sz w:val="24"/>
                <w:szCs w:val="18"/>
              </w:rPr>
              <w:t>（</w:t>
            </w:r>
            <w:r>
              <w:rPr>
                <w:rFonts w:ascii="宋体" w:hAnsi="宋体"/>
                <w:bCs/>
                <w:kern w:val="0"/>
                <w:sz w:val="24"/>
                <w:szCs w:val="18"/>
              </w:rPr>
              <w:t>3</w:t>
            </w:r>
            <w:r>
              <w:rPr>
                <w:rFonts w:hint="eastAsia" w:ascii="宋体" w:hAnsi="宋体"/>
                <w:bCs/>
                <w:kern w:val="0"/>
                <w:sz w:val="24"/>
                <w:szCs w:val="18"/>
              </w:rPr>
              <w:t>）机械故障引起火灾</w:t>
            </w:r>
          </w:p>
          <w:p>
            <w:pPr>
              <w:spacing w:line="360" w:lineRule="auto"/>
              <w:ind w:firstLine="472" w:firstLineChars="196"/>
              <w:rPr>
                <w:rFonts w:hint="eastAsia" w:ascii="宋体" w:hAnsi="宋体"/>
                <w:b/>
                <w:bCs/>
                <w:kern w:val="0"/>
                <w:sz w:val="24"/>
                <w:szCs w:val="18"/>
              </w:rPr>
            </w:pPr>
            <w:r>
              <w:rPr>
                <w:rFonts w:hint="eastAsia" w:ascii="宋体" w:hAnsi="宋体"/>
                <w:b/>
                <w:bCs/>
                <w:kern w:val="0"/>
                <w:sz w:val="24"/>
                <w:szCs w:val="18"/>
              </w:rPr>
              <w:t>（二）汽车火灾的特点</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w:t>
            </w:r>
            <w:r>
              <w:rPr>
                <w:rFonts w:ascii="宋体" w:hAnsi="宋体"/>
                <w:bCs/>
                <w:kern w:val="0"/>
                <w:sz w:val="24"/>
                <w:szCs w:val="18"/>
              </w:rPr>
              <w:t>1</w:t>
            </w:r>
            <w:r>
              <w:rPr>
                <w:rFonts w:hint="eastAsia" w:ascii="宋体" w:hAnsi="宋体"/>
                <w:bCs/>
                <w:kern w:val="0"/>
                <w:sz w:val="24"/>
                <w:szCs w:val="18"/>
              </w:rPr>
              <w:t>）起火快</w:t>
            </w:r>
            <w:r>
              <w:rPr>
                <w:rFonts w:ascii="宋体" w:hAnsi="宋体"/>
                <w:bCs/>
                <w:kern w:val="0"/>
                <w:sz w:val="24"/>
                <w:szCs w:val="18"/>
              </w:rPr>
              <w:t xml:space="preserve">, </w:t>
            </w:r>
            <w:r>
              <w:rPr>
                <w:rFonts w:hint="eastAsia" w:ascii="宋体" w:hAnsi="宋体"/>
                <w:bCs/>
                <w:kern w:val="0"/>
                <w:sz w:val="24"/>
                <w:szCs w:val="18"/>
              </w:rPr>
              <w:t>燃烧猛</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w:t>
            </w:r>
            <w:r>
              <w:rPr>
                <w:rFonts w:ascii="宋体" w:hAnsi="宋体"/>
                <w:bCs/>
                <w:kern w:val="0"/>
                <w:sz w:val="24"/>
                <w:szCs w:val="18"/>
              </w:rPr>
              <w:t>2</w:t>
            </w:r>
            <w:r>
              <w:rPr>
                <w:rFonts w:hint="eastAsia" w:ascii="宋体" w:hAnsi="宋体"/>
                <w:bCs/>
                <w:kern w:val="0"/>
                <w:sz w:val="24"/>
                <w:szCs w:val="18"/>
              </w:rPr>
              <w:t>）爆炸式燃烧</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w:t>
            </w:r>
            <w:r>
              <w:rPr>
                <w:rFonts w:ascii="宋体" w:hAnsi="宋体"/>
                <w:bCs/>
                <w:kern w:val="0"/>
                <w:sz w:val="24"/>
                <w:szCs w:val="18"/>
              </w:rPr>
              <w:t>3</w:t>
            </w:r>
            <w:r>
              <w:rPr>
                <w:rFonts w:hint="eastAsia" w:ascii="宋体" w:hAnsi="宋体"/>
                <w:bCs/>
                <w:kern w:val="0"/>
                <w:sz w:val="24"/>
                <w:szCs w:val="18"/>
              </w:rPr>
              <w:t>）有毒气体多</w:t>
            </w:r>
            <w:r>
              <w:rPr>
                <w:rFonts w:ascii="宋体" w:hAnsi="宋体"/>
                <w:bCs/>
                <w:kern w:val="0"/>
                <w:sz w:val="24"/>
                <w:szCs w:val="18"/>
              </w:rPr>
              <w:t xml:space="preserve">, </w:t>
            </w:r>
            <w:r>
              <w:rPr>
                <w:rFonts w:hint="eastAsia" w:ascii="宋体" w:hAnsi="宋体"/>
                <w:bCs/>
                <w:kern w:val="0"/>
                <w:sz w:val="24"/>
                <w:szCs w:val="18"/>
              </w:rPr>
              <w:t>易中毒</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w:t>
            </w:r>
            <w:r>
              <w:rPr>
                <w:rFonts w:ascii="宋体" w:hAnsi="宋体"/>
                <w:bCs/>
                <w:kern w:val="0"/>
                <w:sz w:val="24"/>
                <w:szCs w:val="18"/>
              </w:rPr>
              <w:t>4</w:t>
            </w:r>
            <w:r>
              <w:rPr>
                <w:rFonts w:hint="eastAsia" w:ascii="宋体" w:hAnsi="宋体"/>
                <w:bCs/>
                <w:kern w:val="0"/>
                <w:sz w:val="24"/>
                <w:szCs w:val="18"/>
              </w:rPr>
              <w:t>）</w:t>
            </w:r>
            <w:r>
              <w:rPr>
                <w:rFonts w:ascii="宋体" w:hAnsi="宋体"/>
                <w:bCs/>
                <w:kern w:val="0"/>
                <w:sz w:val="24"/>
                <w:szCs w:val="18"/>
              </w:rPr>
              <w:t xml:space="preserve"> </w:t>
            </w:r>
            <w:r>
              <w:rPr>
                <w:rFonts w:hint="eastAsia" w:ascii="宋体" w:hAnsi="宋体"/>
                <w:bCs/>
                <w:kern w:val="0"/>
                <w:sz w:val="24"/>
                <w:szCs w:val="18"/>
              </w:rPr>
              <w:t>火灾损失大</w:t>
            </w:r>
          </w:p>
          <w:p>
            <w:pPr>
              <w:spacing w:line="360" w:lineRule="auto"/>
              <w:ind w:firstLine="472" w:firstLineChars="196"/>
              <w:rPr>
                <w:rFonts w:hint="eastAsia" w:ascii="宋体" w:hAnsi="宋体"/>
                <w:b/>
                <w:bCs/>
                <w:kern w:val="0"/>
                <w:sz w:val="24"/>
                <w:szCs w:val="18"/>
              </w:rPr>
            </w:pPr>
            <w:r>
              <w:rPr>
                <w:rFonts w:hint="eastAsia" w:ascii="宋体" w:hAnsi="宋体"/>
                <w:b/>
                <w:bCs/>
                <w:kern w:val="0"/>
                <w:sz w:val="24"/>
                <w:szCs w:val="18"/>
              </w:rPr>
              <w:t>（三）汽车火灾的预防</w:t>
            </w:r>
          </w:p>
          <w:p>
            <w:pPr>
              <w:spacing w:line="360" w:lineRule="auto"/>
              <w:ind w:firstLine="470" w:firstLineChars="196"/>
              <w:rPr>
                <w:rFonts w:ascii="宋体" w:hAnsi="宋体"/>
                <w:b/>
                <w:bCs/>
                <w:kern w:val="0"/>
                <w:sz w:val="24"/>
                <w:szCs w:val="18"/>
              </w:rPr>
            </w:pPr>
            <w:r>
              <w:rPr>
                <w:rFonts w:hint="eastAsia" w:ascii="宋体" w:hAnsi="宋体"/>
                <w:bCs/>
                <w:kern w:val="0"/>
                <w:sz w:val="24"/>
                <w:szCs w:val="18"/>
              </w:rPr>
              <w:t>（1）改进车体设计</w:t>
            </w:r>
            <w:r>
              <w:rPr>
                <w:rFonts w:ascii="宋体" w:hAnsi="宋体"/>
                <w:bCs/>
                <w:kern w:val="0"/>
                <w:sz w:val="24"/>
                <w:szCs w:val="18"/>
              </w:rPr>
              <w:t xml:space="preserve">, </w:t>
            </w:r>
            <w:r>
              <w:rPr>
                <w:rFonts w:hint="eastAsia" w:ascii="宋体" w:hAnsi="宋体"/>
                <w:bCs/>
                <w:kern w:val="0"/>
                <w:sz w:val="24"/>
                <w:szCs w:val="18"/>
              </w:rPr>
              <w:t>增强车体防火性能</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汽车生产商在营销时</w:t>
            </w:r>
            <w:r>
              <w:rPr>
                <w:rFonts w:ascii="宋体" w:hAnsi="宋体"/>
                <w:bCs/>
                <w:kern w:val="0"/>
                <w:sz w:val="24"/>
                <w:szCs w:val="18"/>
              </w:rPr>
              <w:t xml:space="preserve">, </w:t>
            </w:r>
            <w:r>
              <w:rPr>
                <w:rFonts w:hint="eastAsia" w:ascii="宋体" w:hAnsi="宋体"/>
                <w:bCs/>
                <w:kern w:val="0"/>
                <w:sz w:val="24"/>
                <w:szCs w:val="18"/>
              </w:rPr>
              <w:t>不能单纯搞价格战</w:t>
            </w:r>
            <w:r>
              <w:rPr>
                <w:rFonts w:ascii="宋体" w:hAnsi="宋体"/>
                <w:bCs/>
                <w:kern w:val="0"/>
                <w:sz w:val="24"/>
                <w:szCs w:val="18"/>
              </w:rPr>
              <w:t xml:space="preserve">, </w:t>
            </w:r>
            <w:r>
              <w:rPr>
                <w:rFonts w:hint="eastAsia" w:ascii="宋体" w:hAnsi="宋体"/>
                <w:bCs/>
                <w:kern w:val="0"/>
                <w:sz w:val="24"/>
                <w:szCs w:val="18"/>
              </w:rPr>
              <w:t>而忽视车辆自身的安全。在制造车辆时</w:t>
            </w:r>
            <w:r>
              <w:rPr>
                <w:rFonts w:ascii="宋体" w:hAnsi="宋体"/>
                <w:bCs/>
                <w:kern w:val="0"/>
                <w:sz w:val="24"/>
                <w:szCs w:val="18"/>
              </w:rPr>
              <w:t xml:space="preserve">, </w:t>
            </w:r>
            <w:r>
              <w:rPr>
                <w:rFonts w:hint="eastAsia" w:ascii="宋体" w:hAnsi="宋体"/>
                <w:bCs/>
                <w:kern w:val="0"/>
                <w:sz w:val="24"/>
                <w:szCs w:val="18"/>
              </w:rPr>
              <w:t>多采用高科技的新型耐火材料</w:t>
            </w:r>
            <w:r>
              <w:rPr>
                <w:rFonts w:ascii="宋体" w:hAnsi="宋体"/>
                <w:bCs/>
                <w:kern w:val="0"/>
                <w:sz w:val="24"/>
                <w:szCs w:val="18"/>
              </w:rPr>
              <w:t xml:space="preserve">, </w:t>
            </w:r>
            <w:r>
              <w:rPr>
                <w:rFonts w:hint="eastAsia" w:ascii="宋体" w:hAnsi="宋体"/>
                <w:bCs/>
                <w:kern w:val="0"/>
                <w:sz w:val="24"/>
                <w:szCs w:val="18"/>
              </w:rPr>
              <w:t>车内软包材料应采用防火剂喷涂</w:t>
            </w:r>
            <w:r>
              <w:rPr>
                <w:rFonts w:ascii="宋体" w:hAnsi="宋体"/>
                <w:bCs/>
                <w:kern w:val="0"/>
                <w:sz w:val="24"/>
                <w:szCs w:val="18"/>
              </w:rPr>
              <w:t xml:space="preserve">, </w:t>
            </w:r>
            <w:r>
              <w:rPr>
                <w:rFonts w:hint="eastAsia" w:ascii="宋体" w:hAnsi="宋体"/>
                <w:bCs/>
                <w:kern w:val="0"/>
                <w:sz w:val="24"/>
                <w:szCs w:val="18"/>
              </w:rPr>
              <w:t>做好阻燃处理。电气系统宜采用耐高温、</w:t>
            </w:r>
          </w:p>
          <w:p>
            <w:pPr>
              <w:spacing w:line="360" w:lineRule="auto"/>
              <w:rPr>
                <w:rFonts w:ascii="宋体" w:hAnsi="宋体"/>
                <w:bCs/>
                <w:kern w:val="0"/>
                <w:sz w:val="24"/>
                <w:szCs w:val="18"/>
              </w:rPr>
            </w:pPr>
            <w:r>
              <w:rPr>
                <w:rFonts w:hint="eastAsia" w:ascii="宋体" w:hAnsi="宋体"/>
                <w:bCs/>
                <w:kern w:val="0"/>
                <w:sz w:val="24"/>
                <w:szCs w:val="18"/>
              </w:rPr>
              <w:t>抗老化性能的材料</w:t>
            </w:r>
            <w:r>
              <w:rPr>
                <w:rFonts w:ascii="宋体" w:hAnsi="宋体"/>
                <w:bCs/>
                <w:kern w:val="0"/>
                <w:sz w:val="24"/>
                <w:szCs w:val="18"/>
              </w:rPr>
              <w:t xml:space="preserve">, </w:t>
            </w:r>
            <w:r>
              <w:rPr>
                <w:rFonts w:hint="eastAsia" w:ascii="宋体" w:hAnsi="宋体"/>
                <w:bCs/>
                <w:kern w:val="0"/>
                <w:sz w:val="24"/>
                <w:szCs w:val="18"/>
              </w:rPr>
              <w:t>增强其绝缘性能和防爆功能</w:t>
            </w:r>
            <w:r>
              <w:rPr>
                <w:rFonts w:ascii="宋体" w:hAnsi="宋体"/>
                <w:bCs/>
                <w:kern w:val="0"/>
                <w:sz w:val="24"/>
                <w:szCs w:val="18"/>
              </w:rPr>
              <w:t>;</w:t>
            </w:r>
            <w:r>
              <w:rPr>
                <w:rFonts w:hint="eastAsia" w:ascii="宋体" w:hAnsi="宋体"/>
                <w:bCs/>
                <w:kern w:val="0"/>
                <w:sz w:val="24"/>
                <w:szCs w:val="18"/>
              </w:rPr>
              <w:t>电线要选用阻燃电线</w:t>
            </w:r>
            <w:r>
              <w:rPr>
                <w:rFonts w:ascii="宋体" w:hAnsi="宋体"/>
                <w:bCs/>
                <w:kern w:val="0"/>
                <w:sz w:val="24"/>
                <w:szCs w:val="18"/>
              </w:rPr>
              <w:t xml:space="preserve">, </w:t>
            </w:r>
            <w:r>
              <w:rPr>
                <w:rFonts w:hint="eastAsia" w:ascii="宋体" w:hAnsi="宋体"/>
                <w:bCs/>
                <w:kern w:val="0"/>
                <w:sz w:val="24"/>
                <w:szCs w:val="18"/>
              </w:rPr>
              <w:t>最好能够穿管。</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（2）驾驶员要有防患于未然的意识</w:t>
            </w:r>
            <w:r>
              <w:rPr>
                <w:rFonts w:ascii="宋体" w:hAnsi="宋体"/>
                <w:bCs/>
                <w:kern w:val="0"/>
                <w:sz w:val="24"/>
                <w:szCs w:val="18"/>
              </w:rPr>
              <w:t xml:space="preserve">, </w:t>
            </w:r>
            <w:r>
              <w:rPr>
                <w:rFonts w:hint="eastAsia" w:ascii="宋体" w:hAnsi="宋体"/>
                <w:bCs/>
                <w:kern w:val="0"/>
                <w:sz w:val="24"/>
                <w:szCs w:val="18"/>
              </w:rPr>
              <w:t>充分认识到火灾的危险性</w:t>
            </w:r>
            <w:r>
              <w:rPr>
                <w:rFonts w:ascii="宋体" w:hAnsi="宋体"/>
                <w:bCs/>
                <w:kern w:val="0"/>
                <w:sz w:val="24"/>
                <w:szCs w:val="18"/>
              </w:rPr>
              <w:t xml:space="preserve">, </w:t>
            </w:r>
            <w:r>
              <w:rPr>
                <w:rFonts w:hint="eastAsia" w:ascii="宋体" w:hAnsi="宋体"/>
                <w:bCs/>
                <w:kern w:val="0"/>
                <w:sz w:val="24"/>
                <w:szCs w:val="18"/>
              </w:rPr>
              <w:t>因此要在车内常备有灭火器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（3）加强对汽车驾驶人员的管理</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严格按照机动车驾驶证管理和机动车驾驶员操作技能训练与考核管理办法的规定</w:t>
            </w:r>
            <w:r>
              <w:rPr>
                <w:rFonts w:ascii="宋体" w:hAnsi="宋体"/>
                <w:bCs/>
                <w:kern w:val="0"/>
                <w:sz w:val="24"/>
                <w:szCs w:val="18"/>
              </w:rPr>
              <w:t xml:space="preserve">, </w:t>
            </w:r>
            <w:r>
              <w:rPr>
                <w:rFonts w:hint="eastAsia" w:ascii="宋体" w:hAnsi="宋体"/>
                <w:bCs/>
                <w:kern w:val="0"/>
                <w:sz w:val="24"/>
                <w:szCs w:val="18"/>
              </w:rPr>
              <w:t>严格培训、考核发证程序。</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汽车一旦起火</w:t>
            </w:r>
            <w:r>
              <w:rPr>
                <w:rFonts w:ascii="宋体" w:hAnsi="宋体"/>
                <w:bCs/>
                <w:kern w:val="0"/>
                <w:sz w:val="24"/>
                <w:szCs w:val="18"/>
              </w:rPr>
              <w:t xml:space="preserve">, </w:t>
            </w:r>
            <w:r>
              <w:rPr>
                <w:rFonts w:hint="eastAsia" w:ascii="宋体" w:hAnsi="宋体"/>
                <w:bCs/>
                <w:kern w:val="0"/>
                <w:sz w:val="24"/>
                <w:szCs w:val="18"/>
              </w:rPr>
              <w:t>毁坏的不仅是物</w:t>
            </w:r>
            <w:r>
              <w:rPr>
                <w:rFonts w:ascii="宋体" w:hAnsi="宋体"/>
                <w:bCs/>
                <w:kern w:val="0"/>
                <w:sz w:val="24"/>
                <w:szCs w:val="18"/>
              </w:rPr>
              <w:t xml:space="preserve">, </w:t>
            </w:r>
            <w:r>
              <w:rPr>
                <w:rFonts w:hint="eastAsia" w:ascii="宋体" w:hAnsi="宋体"/>
                <w:bCs/>
                <w:kern w:val="0"/>
                <w:sz w:val="24"/>
                <w:szCs w:val="18"/>
              </w:rPr>
              <w:t>更会危及到随车人员的人身安全。从汽车火灾的成因出发</w:t>
            </w:r>
            <w:r>
              <w:rPr>
                <w:rFonts w:ascii="宋体" w:hAnsi="宋体"/>
                <w:bCs/>
                <w:kern w:val="0"/>
                <w:sz w:val="24"/>
                <w:szCs w:val="18"/>
              </w:rPr>
              <w:t>,</w:t>
            </w:r>
            <w:r>
              <w:rPr>
                <w:rFonts w:hint="eastAsia" w:ascii="宋体" w:hAnsi="宋体"/>
                <w:bCs/>
                <w:kern w:val="0"/>
                <w:sz w:val="24"/>
                <w:szCs w:val="18"/>
              </w:rPr>
              <w:t>切实提高汽车防火性能</w:t>
            </w:r>
            <w:r>
              <w:rPr>
                <w:rFonts w:ascii="宋体" w:hAnsi="宋体"/>
                <w:bCs/>
                <w:kern w:val="0"/>
                <w:sz w:val="24"/>
                <w:szCs w:val="18"/>
              </w:rPr>
              <w:t xml:space="preserve">, </w:t>
            </w:r>
            <w:r>
              <w:rPr>
                <w:rFonts w:hint="eastAsia" w:ascii="宋体" w:hAnsi="宋体"/>
                <w:bCs/>
                <w:kern w:val="0"/>
                <w:sz w:val="24"/>
                <w:szCs w:val="18"/>
              </w:rPr>
              <w:t>同时加强司乘人员的消防安全意识</w:t>
            </w:r>
            <w:r>
              <w:rPr>
                <w:rFonts w:ascii="宋体" w:hAnsi="宋体"/>
                <w:bCs/>
                <w:kern w:val="0"/>
                <w:sz w:val="24"/>
                <w:szCs w:val="18"/>
              </w:rPr>
              <w:t xml:space="preserve">, </w:t>
            </w:r>
            <w:r>
              <w:rPr>
                <w:rFonts w:hint="eastAsia" w:ascii="宋体" w:hAnsi="宋体"/>
                <w:bCs/>
                <w:kern w:val="0"/>
                <w:sz w:val="24"/>
                <w:szCs w:val="18"/>
              </w:rPr>
              <w:t>选用好车载灭火器具</w:t>
            </w:r>
            <w:r>
              <w:rPr>
                <w:rFonts w:ascii="宋体" w:hAnsi="宋体"/>
                <w:bCs/>
                <w:kern w:val="0"/>
                <w:sz w:val="24"/>
                <w:szCs w:val="18"/>
              </w:rPr>
              <w:t xml:space="preserve">, </w:t>
            </w:r>
            <w:r>
              <w:rPr>
                <w:rFonts w:hint="eastAsia" w:ascii="宋体" w:hAnsi="宋体"/>
                <w:bCs/>
                <w:kern w:val="0"/>
                <w:sz w:val="24"/>
                <w:szCs w:val="18"/>
              </w:rPr>
              <w:t>是保障汽车消防安全的重要途径</w:t>
            </w:r>
            <w:r>
              <w:rPr>
                <w:rFonts w:ascii="宋体" w:hAnsi="宋体"/>
                <w:bCs/>
                <w:kern w:val="0"/>
                <w:sz w:val="24"/>
                <w:szCs w:val="18"/>
              </w:rPr>
              <w:t xml:space="preserve">, </w:t>
            </w:r>
            <w:r>
              <w:rPr>
                <w:rFonts w:hint="eastAsia" w:ascii="宋体" w:hAnsi="宋体"/>
                <w:bCs/>
                <w:kern w:val="0"/>
                <w:sz w:val="24"/>
                <w:szCs w:val="18"/>
              </w:rPr>
              <w:t>也是杜绝汽车火灾的根本保证。</w:t>
            </w:r>
          </w:p>
          <w:p>
            <w:pPr>
              <w:spacing w:line="360" w:lineRule="auto"/>
              <w:ind w:firstLine="480" w:firstLineChars="200"/>
              <w:rPr>
                <w:rFonts w:hint="eastAsia" w:ascii="宋体" w:hAnsi="宋体"/>
                <w:bCs/>
                <w:kern w:val="0"/>
                <w:sz w:val="24"/>
                <w:szCs w:val="18"/>
              </w:rPr>
            </w:pP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620"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通过学习，了解汽车火灾的成因。</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rPr>
                <w:rFonts w:hint="eastAsia" w:ascii="宋体" w:hAnsi="宋体" w:cs="宋体"/>
                <w:kern w:val="0"/>
                <w:sz w:val="24"/>
                <w:szCs w:val="18"/>
              </w:rPr>
            </w:pPr>
            <w:r>
              <w:rPr>
                <w:rFonts w:hint="eastAsia" w:ascii="宋体" w:hAnsi="宋体" w:cs="宋体"/>
                <w:kern w:val="0"/>
                <w:sz w:val="24"/>
                <w:szCs w:val="18"/>
              </w:rPr>
              <w:t xml:space="preserve">    汽车火灾的成因有哪些？</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15分钟</w:t>
            </w:r>
          </w:p>
        </w:tc>
      </w:tr>
    </w:tbl>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16"/>
    <w:rsid w:val="00013616"/>
    <w:rsid w:val="00673CCE"/>
    <w:rsid w:val="00C7766D"/>
    <w:rsid w:val="00F10662"/>
    <w:rsid w:val="0A071F19"/>
    <w:rsid w:val="43671B8E"/>
    <w:rsid w:val="474C52AD"/>
    <w:rsid w:val="50261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211</Words>
  <Characters>1207</Characters>
  <Lines>10</Lines>
  <Paragraphs>2</Paragraphs>
  <TotalTime>0</TotalTime>
  <ScaleCrop>false</ScaleCrop>
  <LinksUpToDate>false</LinksUpToDate>
  <CharactersWithSpaces>1416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2019-09-02T04:51:00Z</dcterms:created>
  <dc:creator>小叶子</dc:creator>
  <cp:lastModifiedBy>zws</cp:lastModifiedBy>
  <dcterms:modified xsi:type="dcterms:W3CDTF">2021-11-30T00:29:20Z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99BA13EE703345FCA6C35CBE0071667C</vt:lpwstr>
  </property>
</Properties>
</file>