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11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3-4 城市驾驶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通过学习，学生能够掌握城市驾车技巧。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了解城市驾车技巧。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掌握城市驾车方法。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能够掌握城市驾车方法。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能够掌握城市驾车方法。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在坡城市驾车所谓技巧都有哪些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58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</w:rPr>
              <w:t>了解城市驾车技巧。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2、掌握城市驾车方法。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（一）城市交通特点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1、城市形态多属紧密型，建城区半径小，人口高度集结。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2、路网不完善，难以适应现代城市汽车化进程。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3、交通结构差，个人交通工具多，摩托车、自行车、人力车、残疾人车拥有量大。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4、中心城区汽车停车场严重不足。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5、市民交通意识差、交通参与人包括汽车驾驶人违章现象较为严重。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（二）城市道路行车要求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1、按车道行驶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2、通过交叉路口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3、有信号灯的交叉路口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4、无人指挥交叉路口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5、环形交叉路口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6、立交桥</w:t>
            </w:r>
            <w:r>
              <w:rPr>
                <w:rFonts w:ascii="宋体" w:hAnsi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（三）城市驾驶要领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、保持车距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、路口慢行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、安全超车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、谨慎调头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、减速过弯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、低挡下桥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</w:t>
            </w:r>
            <w:r>
              <w:rPr>
                <w:rFonts w:hint="eastAsia" w:ascii="宋体" w:hAnsi="宋体"/>
                <w:szCs w:val="21"/>
              </w:rPr>
              <w:t>掌握城市驾车方法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在坡城市驾车所谓技巧都有哪些？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8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6"/>
    <w:rsid w:val="001075D6"/>
    <w:rsid w:val="003B2772"/>
    <w:rsid w:val="00A55594"/>
    <w:rsid w:val="00F10662"/>
    <w:rsid w:val="440825A8"/>
    <w:rsid w:val="45C6749F"/>
    <w:rsid w:val="559A1594"/>
    <w:rsid w:val="59B1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2019-09-02T04:26:00Z</dcterms:created>
  <dc:creator>小叶子</dc:creator>
  <cp:lastModifiedBy>zws</cp:lastModifiedBy>
  <dcterms:modified xsi:type="dcterms:W3CDTF">2021-11-30T00:23:47Z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9792E59736CD45278AE8F69A976CA1EE</vt:lpwstr>
  </property>
</Properties>
</file>